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8A16" w14:textId="77777777" w:rsidR="009D4E98" w:rsidRPr="009D4E98" w:rsidRDefault="009D4E98" w:rsidP="009D4E98">
      <w:pPr>
        <w:spacing w:after="0"/>
        <w:jc w:val="center"/>
        <w:rPr>
          <w:rFonts w:cstheme="minorHAnsi"/>
          <w:b/>
          <w:bCs/>
          <w:sz w:val="28"/>
          <w:szCs w:val="28"/>
        </w:rPr>
      </w:pPr>
    </w:p>
    <w:p w14:paraId="5DFC5214" w14:textId="3CD7BBF1" w:rsidR="008301A7" w:rsidRDefault="007068C6" w:rsidP="009D4E98">
      <w:pPr>
        <w:spacing w:after="0"/>
        <w:jc w:val="center"/>
        <w:rPr>
          <w:rFonts w:cstheme="minorHAnsi"/>
          <w:b/>
          <w:bCs/>
          <w:sz w:val="28"/>
          <w:szCs w:val="28"/>
        </w:rPr>
      </w:pPr>
      <w:r w:rsidRPr="009D4E98">
        <w:rPr>
          <w:rFonts w:cstheme="minorHAnsi"/>
          <w:b/>
          <w:bCs/>
          <w:sz w:val="28"/>
          <w:szCs w:val="28"/>
        </w:rPr>
        <w:t xml:space="preserve">ANADOLU TEKNİK PROGRAMI </w:t>
      </w:r>
      <w:r w:rsidR="00F979D2">
        <w:rPr>
          <w:rFonts w:cstheme="minorHAnsi"/>
          <w:b/>
          <w:bCs/>
          <w:sz w:val="28"/>
          <w:szCs w:val="28"/>
        </w:rPr>
        <w:t xml:space="preserve">(ATP) </w:t>
      </w:r>
      <w:r w:rsidRPr="009D4E98">
        <w:rPr>
          <w:rFonts w:cstheme="minorHAnsi"/>
          <w:b/>
          <w:bCs/>
          <w:sz w:val="28"/>
          <w:szCs w:val="28"/>
        </w:rPr>
        <w:t>STAJ</w:t>
      </w:r>
      <w:r w:rsidR="00F979D2">
        <w:rPr>
          <w:rFonts w:cstheme="minorHAnsi"/>
          <w:b/>
          <w:bCs/>
          <w:sz w:val="28"/>
          <w:szCs w:val="28"/>
        </w:rPr>
        <w:t xml:space="preserve"> İŞ VE İŞLEMLERİ</w:t>
      </w:r>
    </w:p>
    <w:p w14:paraId="77973417" w14:textId="77777777" w:rsidR="00563991" w:rsidRDefault="00563991" w:rsidP="009D4E98">
      <w:pPr>
        <w:spacing w:after="0"/>
        <w:jc w:val="center"/>
        <w:rPr>
          <w:rFonts w:cstheme="minorHAnsi"/>
          <w:b/>
          <w:bCs/>
          <w:sz w:val="28"/>
          <w:szCs w:val="28"/>
        </w:rPr>
      </w:pPr>
    </w:p>
    <w:p w14:paraId="70C58C0D" w14:textId="024ED1CB" w:rsidR="009D4E98" w:rsidRPr="00563991" w:rsidRDefault="00563991" w:rsidP="00563991">
      <w:pPr>
        <w:spacing w:after="0"/>
        <w:jc w:val="both"/>
        <w:rPr>
          <w:rFonts w:cstheme="minorHAnsi"/>
        </w:rPr>
      </w:pPr>
      <w:r>
        <w:rPr>
          <w:rFonts w:cstheme="minorHAnsi"/>
        </w:rPr>
        <w:t xml:space="preserve">Okulumuz staj iş ve işlemleri </w:t>
      </w:r>
      <w:r w:rsidRPr="00563991">
        <w:rPr>
          <w:rFonts w:cstheme="minorHAnsi"/>
        </w:rPr>
        <w:t>Millî Eğitim Bakanlığı Ortaöğretim Kurumları Yönetmeliği</w:t>
      </w:r>
      <w:r>
        <w:rPr>
          <w:rFonts w:cstheme="minorHAnsi"/>
        </w:rPr>
        <w:t>ne uygun olarak yürütülmektedir.</w:t>
      </w:r>
    </w:p>
    <w:p w14:paraId="33E5BCA8" w14:textId="75EA91B4" w:rsidR="008301A7" w:rsidRPr="009D4E98" w:rsidRDefault="008301A7" w:rsidP="00576B98">
      <w:pPr>
        <w:spacing w:after="0"/>
        <w:jc w:val="both"/>
        <w:rPr>
          <w:rFonts w:cstheme="minorHAnsi"/>
        </w:rPr>
      </w:pPr>
      <w:r w:rsidRPr="009D4E98">
        <w:rPr>
          <w:rFonts w:cstheme="minorHAnsi"/>
        </w:rPr>
        <w:t xml:space="preserve"> Okulumuz Anadolu Teknik Programı </w:t>
      </w:r>
      <w:r w:rsidR="00576B98" w:rsidRPr="009D4E98">
        <w:rPr>
          <w:rFonts w:cstheme="minorHAnsi"/>
        </w:rPr>
        <w:t xml:space="preserve">(ATP) </w:t>
      </w:r>
      <w:r w:rsidRPr="009D4E98">
        <w:rPr>
          <w:rFonts w:cstheme="minorHAnsi"/>
        </w:rPr>
        <w:t>eğitimi vermekte olup tüm öğrencilerin öğrenim süresi boyunca 40 iş günlük stajını tamamlaması gerekmektedir. 11. Sınıf sonuna kadar staj sorumluluğunun tamamlanması gerekmektedir. Staj süresini tamamlamayan öğrenciler başarı durumları ne olursa olsun mezun olamazlar.</w:t>
      </w:r>
    </w:p>
    <w:p w14:paraId="0F834862" w14:textId="77777777" w:rsidR="008301A7" w:rsidRPr="009D4E98" w:rsidRDefault="008301A7" w:rsidP="00576B98">
      <w:pPr>
        <w:spacing w:after="0"/>
        <w:jc w:val="both"/>
        <w:rPr>
          <w:rFonts w:cstheme="minorHAnsi"/>
        </w:rPr>
      </w:pPr>
    </w:p>
    <w:p w14:paraId="3A7C98CA" w14:textId="2423C847" w:rsidR="008301A7" w:rsidRPr="009D4E98" w:rsidRDefault="00576B98" w:rsidP="00576B98">
      <w:pPr>
        <w:spacing w:after="0"/>
        <w:jc w:val="both"/>
        <w:rPr>
          <w:rFonts w:cstheme="minorHAnsi"/>
          <w:b/>
          <w:bCs/>
        </w:rPr>
      </w:pPr>
      <w:bookmarkStart w:id="0" w:name="_Hlk177945543"/>
      <w:r w:rsidRPr="009D4E98">
        <w:rPr>
          <w:rFonts w:cstheme="minorHAnsi"/>
          <w:b/>
          <w:bCs/>
        </w:rPr>
        <w:t xml:space="preserve">STAJ SÜRELERİ </w:t>
      </w:r>
      <w:bookmarkEnd w:id="0"/>
      <w:r w:rsidRPr="009D4E98">
        <w:rPr>
          <w:rFonts w:cstheme="minorHAnsi"/>
          <w:b/>
          <w:bCs/>
        </w:rPr>
        <w:t>NASIL BELİRLENİR VE BAŞVURULARI NASIL YAPILIR?</w:t>
      </w:r>
    </w:p>
    <w:p w14:paraId="4065699D" w14:textId="3C10A60C" w:rsidR="00E2057D" w:rsidRPr="009D4E98" w:rsidRDefault="00E2057D" w:rsidP="00576B98">
      <w:pPr>
        <w:spacing w:after="0"/>
        <w:jc w:val="both"/>
        <w:rPr>
          <w:rFonts w:cstheme="minorHAnsi"/>
        </w:rPr>
      </w:pPr>
      <w:r w:rsidRPr="009D4E98">
        <w:rPr>
          <w:rFonts w:cstheme="minorHAnsi"/>
        </w:rPr>
        <w:t>MADDE 127- (1</w:t>
      </w:r>
      <w:r w:rsidR="00576B98" w:rsidRPr="009D4E98">
        <w:rPr>
          <w:rFonts w:cstheme="minorHAnsi"/>
        </w:rPr>
        <w:t>) Mesleki</w:t>
      </w:r>
      <w:r w:rsidRPr="009D4E98">
        <w:rPr>
          <w:rFonts w:cstheme="minorHAnsi"/>
        </w:rPr>
        <w:t xml:space="preserve"> ve teknik ortaöğretim kurumları öğrencilerinin staj süresi 40 iş günüdür. Stajın 10 iş gününe kadar olan kısmı 9 uncu sınıfın sonunda yapılabilir. Stajın 11 inci sınıf sonuna kadar tamamlanması için öğrencilere okul müdürlüğünce gerekli rehberlik ve yönlendirme yapılır.</w:t>
      </w:r>
    </w:p>
    <w:p w14:paraId="68F7373C" w14:textId="5BB9964E" w:rsidR="00E2057D" w:rsidRPr="009D4E98" w:rsidRDefault="00E2057D" w:rsidP="00576B98">
      <w:pPr>
        <w:spacing w:after="0"/>
        <w:jc w:val="both"/>
        <w:rPr>
          <w:rFonts w:cstheme="minorHAnsi"/>
        </w:rPr>
      </w:pPr>
      <w:r w:rsidRPr="009D4E98">
        <w:rPr>
          <w:rFonts w:cstheme="minorHAnsi"/>
        </w:rPr>
        <w:t xml:space="preserve">MADDE 129-(1) Okul müdürlüğünce alınan kararlar doğrultusunda </w:t>
      </w:r>
      <w:r w:rsidRPr="007F4922">
        <w:rPr>
          <w:rFonts w:cstheme="minorHAnsi"/>
          <w:b/>
          <w:bCs/>
          <w:i/>
          <w:iCs/>
          <w:u w:val="single"/>
        </w:rPr>
        <w:t>NİSAN</w:t>
      </w:r>
      <w:r w:rsidRPr="009D4E98">
        <w:rPr>
          <w:rFonts w:cstheme="minorHAnsi"/>
        </w:rPr>
        <w:t xml:space="preserve"> ayının son haftasında işletmeyle yazışma yapılarak hangi işletmede, hangi alanlarda/dallarda, kaç dönemde, ne kadar öğrencinin staj yapabileceği belirlenir. Mayıs ayının ikinci haftasında ilgili alan/bölüm şeflerine kontenjan listeleri bildirilir. </w:t>
      </w:r>
    </w:p>
    <w:p w14:paraId="59FC40F5" w14:textId="65BEF6D2" w:rsidR="00E2057D" w:rsidRPr="009D4E98" w:rsidRDefault="00E2057D" w:rsidP="00576B98">
      <w:pPr>
        <w:spacing w:after="0"/>
        <w:jc w:val="both"/>
        <w:rPr>
          <w:rFonts w:cstheme="minorHAnsi"/>
        </w:rPr>
      </w:pPr>
      <w:r w:rsidRPr="009D4E98">
        <w:rPr>
          <w:rFonts w:cstheme="minorHAnsi"/>
        </w:rPr>
        <w:t>MADDE 130- (1) Alan zümre öğretmenleri, her yıl mayıs ayının son haftasında toplanır. Öğrencilerin mesleki başarı ve gelişmelerini değerlendirerek stajlarını işletmelerde yapacakların listesini ayrı ayrı hazırlayarak müdürün onayına sunar. Onaylanan listeler haziran ayının ilk haftasında öğrencilere duyurulur. Alan/bölüm şefleri, öğrencileri belirlenen kontenjana göre yerleştirir.</w:t>
      </w:r>
    </w:p>
    <w:p w14:paraId="22574517" w14:textId="77B96A16" w:rsidR="00E2057D" w:rsidRPr="009D4E98" w:rsidRDefault="00E2057D" w:rsidP="00576B98">
      <w:pPr>
        <w:spacing w:after="0"/>
        <w:jc w:val="both"/>
        <w:rPr>
          <w:rFonts w:cstheme="minorHAnsi"/>
        </w:rPr>
      </w:pPr>
      <w:r w:rsidRPr="009D4E98">
        <w:rPr>
          <w:rFonts w:cstheme="minorHAnsi"/>
        </w:rPr>
        <w:t xml:space="preserve">MADDE 132- (1) Stajın okul müdürlüğünce planlanması, yarıyıl ve yaz tatillerinde yaptırılması esastır. Ancak, stajı eksik olduğu için okuldan mezun olamayan ve okula devam etmeyenler stajını ders yılı içinde de yapabilir. Okul dışında </w:t>
      </w:r>
      <w:r w:rsidR="00576B98" w:rsidRPr="009D4E98">
        <w:rPr>
          <w:rFonts w:cstheme="minorHAnsi"/>
        </w:rPr>
        <w:t>staj yapan</w:t>
      </w:r>
      <w:r w:rsidRPr="009D4E98">
        <w:rPr>
          <w:rFonts w:cstheme="minorHAnsi"/>
        </w:rPr>
        <w:t xml:space="preserve"> öğrencilerin dosyası, uygulamanın bitimini izleyen ilk hafta içinde okul müdürlüğüne teslim edilir.</w:t>
      </w:r>
    </w:p>
    <w:p w14:paraId="38FDAD03" w14:textId="6C1885ED" w:rsidR="00E2057D" w:rsidRPr="009D4E98" w:rsidRDefault="00E2057D" w:rsidP="00576B98">
      <w:pPr>
        <w:spacing w:after="0"/>
        <w:jc w:val="both"/>
        <w:rPr>
          <w:rFonts w:cstheme="minorHAnsi"/>
        </w:rPr>
      </w:pPr>
      <w:r w:rsidRPr="009D4E98">
        <w:rPr>
          <w:rFonts w:cstheme="minorHAnsi"/>
        </w:rPr>
        <w:t xml:space="preserve">MADDE 133-(1) İşletmelerde staj yapan öğrencilerin staj dosyası koordinatör veya gözetim ve denetim </w:t>
      </w:r>
      <w:proofErr w:type="gramStart"/>
      <w:r w:rsidRPr="009D4E98">
        <w:rPr>
          <w:rFonts w:cstheme="minorHAnsi"/>
        </w:rPr>
        <w:t>görevi</w:t>
      </w:r>
      <w:proofErr w:type="gramEnd"/>
      <w:r w:rsidRPr="009D4E98">
        <w:rPr>
          <w:rFonts w:cstheme="minorHAnsi"/>
        </w:rPr>
        <w:t xml:space="preserve"> yapan öğretmen tarafından tutulan raporlarla birlikte teslim tarihinden itibaren 15 gün içinde okul yönetimince görevlendirilen bir müdür yardımcısının başkanlığında ilgili alan/bölüm/atölye/laboratuvar şefleri ile atölye ve laboratuvar öğretmenlerinden oluşan en az üç kişilik komisyon tarafından değerlendirilir. Bu komisyon öğrencinin staj süresini tamamlayıp tamamlamadığını inceler, staj süresini tamamladığı belirlenen öğrencilerin dosyasını 100 puan üzerinden değerlendirir ve öğrenciyi sorumluluk sınavları dönemlerinde veya ders yılı sonunda işletmede beceri sınavları ile birlikte staj bitirme sınavına alır. Staj bitirme sınavı, beceri sınavı esaslarına göre değerlendirilir. Staj bitirme sınavı puanı, ilişkilendirildiği dersin yılsonu puanının belirlenmesinde dikkate alınır. Sınav puanının yüzde 80’i ile staj dosyasına takdir edilen puanın yüzde 20 sinin toplamı 50 ve daha fazla olan öğrenciler stajını başarı ile tamamlamış sayılır.</w:t>
      </w:r>
    </w:p>
    <w:p w14:paraId="1CB5D635" w14:textId="6DD6F646" w:rsidR="00E2057D" w:rsidRPr="009D4E98" w:rsidRDefault="00E2057D" w:rsidP="00576B98">
      <w:pPr>
        <w:spacing w:after="0"/>
        <w:jc w:val="both"/>
        <w:rPr>
          <w:rFonts w:cstheme="minorHAnsi"/>
        </w:rPr>
      </w:pPr>
      <w:r w:rsidRPr="009D4E98">
        <w:rPr>
          <w:rFonts w:cstheme="minorHAnsi"/>
        </w:rPr>
        <w:t xml:space="preserve">(2) Stajını başarıyla tamamlayan öğrencilerin listeleri, okul müdürlüğünce onaylanarak öğrencilere duyurulur ve e-Okul sistemine işlenir. Sınıf tekrar eden öğrencilerden daha önce stajını başarıyla tamamlayanlar, bu çalışmalarını tekrarlamazlar. </w:t>
      </w:r>
    </w:p>
    <w:p w14:paraId="06E77A56" w14:textId="77777777" w:rsidR="00E2057D" w:rsidRPr="009D4E98" w:rsidRDefault="00E2057D" w:rsidP="00576B98">
      <w:pPr>
        <w:spacing w:after="0"/>
        <w:jc w:val="both"/>
        <w:rPr>
          <w:rFonts w:cstheme="minorHAnsi"/>
        </w:rPr>
      </w:pPr>
    </w:p>
    <w:p w14:paraId="35C174C3" w14:textId="65FC2A81" w:rsidR="00576B98" w:rsidRPr="009D4E98" w:rsidRDefault="00576B98" w:rsidP="00576B98">
      <w:pPr>
        <w:spacing w:after="0"/>
        <w:jc w:val="both"/>
        <w:rPr>
          <w:rFonts w:cstheme="minorHAnsi"/>
        </w:rPr>
      </w:pPr>
      <w:r w:rsidRPr="009D4E98">
        <w:rPr>
          <w:rFonts w:cstheme="minorHAnsi"/>
        </w:rPr>
        <w:t xml:space="preserve">MADDE 143- (1) İşletme belirleme komisyonlarının raporları doğrultusunda, ders yılının sona erdiği tarihten yeni ders yılının ikinci haftası sonuna kadar okul müdürlüğüyle işletme yetkilileri arasında her öğrenci için ayrı olmak üzere Bakanlıkça belirlenen örneğine uygun işletmelerde mesleki eğitim sözleşmesi imzalanır. Mesleki eğitim merkezine ilk defa yerleştirilen öğrencilerin sözleşme imzalama sürecinin ders yılının başlamasını takip eden en geç iki ay içerisinde tamamlanması gerekir. Sözleşmede reşit ise öğrencinin, reşit değil ise yasal temsilcisinin imzası da bulunur. </w:t>
      </w:r>
    </w:p>
    <w:p w14:paraId="6F66C26A" w14:textId="59A91A6E" w:rsidR="00576B98" w:rsidRPr="009D4E98" w:rsidRDefault="00576B98" w:rsidP="00576B98">
      <w:pPr>
        <w:spacing w:after="0"/>
        <w:jc w:val="both"/>
        <w:rPr>
          <w:rFonts w:cstheme="minorHAnsi"/>
        </w:rPr>
      </w:pPr>
      <w:r w:rsidRPr="009D4E98">
        <w:rPr>
          <w:rFonts w:cstheme="minorHAnsi"/>
        </w:rPr>
        <w:lastRenderedPageBreak/>
        <w:t>(2) Sektörün özelliği, çalışma ve kapasite durumuyla okul ve iklim şartlarına göre yılın belli zamanlarında faal olan meslek alan/dallarında öğrenim gören öğrencilerin sözleşmeleri, ders kesiminden itibaren bir hafta içinde imzalanır ve işletmelerdeki mesleki eğitime başlanır.</w:t>
      </w:r>
    </w:p>
    <w:p w14:paraId="5ECB4F1C" w14:textId="2A34A99B" w:rsidR="00576B98" w:rsidRPr="009D4E98" w:rsidRDefault="00576B98" w:rsidP="00576B98">
      <w:pPr>
        <w:spacing w:after="0"/>
        <w:jc w:val="both"/>
        <w:rPr>
          <w:rFonts w:cstheme="minorHAnsi"/>
        </w:rPr>
      </w:pPr>
      <w:r w:rsidRPr="009D4E98">
        <w:rPr>
          <w:rFonts w:cstheme="minorHAnsi"/>
        </w:rPr>
        <w:t>(3) Öğretim yılı sonunda öğrencinin veya işletmenin durumunda değişiklik olduğunda sözleşme uzatılır veya karşılıklı olarak feshedilir. 3308 sayılı Mesleki Eğitim Kanunu’nun 22’nci maddesinin birinci fıkrasında sayılan hâllerle öğrencinin okula veya işletmeye devamsızlığı nedeniyle başarısızlığının söz konusu olması, sağlık durumunun işletmedeki eğitimden olumsuz etkilenmesi gibi nedenler dışında öğrencilerin sözleşmesi okul veya işletmece tek taraflı olarak feshedilemez. Feshi gerektiren bir durum ortaya çıktığında taraflar arasında iş birliği yapılarak sözleşmenin feshi yoluna gidilir.</w:t>
      </w:r>
    </w:p>
    <w:p w14:paraId="7056A39F" w14:textId="415B715B" w:rsidR="00576B98" w:rsidRPr="009D4E98" w:rsidRDefault="00576B98" w:rsidP="00576B98">
      <w:pPr>
        <w:spacing w:after="0"/>
        <w:jc w:val="both"/>
        <w:rPr>
          <w:rFonts w:cstheme="minorHAnsi"/>
        </w:rPr>
      </w:pPr>
      <w:r w:rsidRPr="009D4E98">
        <w:rPr>
          <w:rFonts w:cstheme="minorHAnsi"/>
        </w:rPr>
        <w:t>(5) Öğrencilerin sözleşmelerinin bir örneği ilgili kurum ve kuruluşlara gönderilir, bir örneği de okuldaki dosyasında saklanır.</w:t>
      </w:r>
    </w:p>
    <w:p w14:paraId="46CFF9BB" w14:textId="4D6CA501" w:rsidR="00576B98" w:rsidRPr="009D4E98" w:rsidRDefault="00576B98" w:rsidP="00576B98">
      <w:pPr>
        <w:spacing w:after="0"/>
        <w:jc w:val="both"/>
        <w:rPr>
          <w:rFonts w:cstheme="minorHAnsi"/>
        </w:rPr>
      </w:pPr>
      <w:r w:rsidRPr="009D4E98">
        <w:rPr>
          <w:rFonts w:cstheme="minorHAnsi"/>
        </w:rPr>
        <w:t>(6) Mesleki eğitim merkezi öğrencilerinin işyeri değişikliği talebi hâlinde, iki hafta içerisinde yeni bir iş yeri ile sözleşme imzalaması gerekir. Zorunlu hâllerde bu süre ücretsiz izin süresini geçemez. Bu süre içerisinde de bir işyeri ile sözleşme imzalayamayanlar devamsızlıktan sınıf tekrarına kalmış sayılır.</w:t>
      </w:r>
    </w:p>
    <w:p w14:paraId="33AC5539" w14:textId="77777777" w:rsidR="00576B98" w:rsidRPr="009D4E98" w:rsidRDefault="00576B98" w:rsidP="00576B98">
      <w:pPr>
        <w:spacing w:after="0"/>
        <w:jc w:val="both"/>
        <w:rPr>
          <w:rFonts w:cstheme="minorHAnsi"/>
        </w:rPr>
      </w:pPr>
    </w:p>
    <w:p w14:paraId="58FE5845" w14:textId="4B445FF2" w:rsidR="008301A7" w:rsidRDefault="008301A7" w:rsidP="00576B98">
      <w:pPr>
        <w:spacing w:after="0"/>
        <w:jc w:val="both"/>
        <w:rPr>
          <w:rFonts w:cstheme="minorHAnsi"/>
        </w:rPr>
      </w:pPr>
      <w:r w:rsidRPr="009D4E98">
        <w:rPr>
          <w:rFonts w:cstheme="minorHAnsi"/>
        </w:rPr>
        <w:t>Staj uygulamaları yaz tatilinde yapılmakta olup, uygulamaya katılacak öğrencilerin alanlarına uygun bir işletme belirleyerek alan öğretmenlerine bilgi vermesi gerekmektedir. Nisan ayı içerisinde öğrencilerimiz işletmeler ile bir ön sözleşme imzalayarak alan öğretmenlerine teslim edecektir. Stajyer gönderilmesi planlanan işletmeler, alan öğretmenlerimiz tarafından haziran ayının birinci haftası sonuna kadar staja uygunluğu konusunda değerlendirilecektir. Önceki yıllardan eksik staj günü kalan öğrenciler için de aynı işlemler yapılacaktır.</w:t>
      </w:r>
    </w:p>
    <w:p w14:paraId="4BED169A" w14:textId="77777777" w:rsidR="00EB43D7" w:rsidRDefault="00EB43D7" w:rsidP="00576B98">
      <w:pPr>
        <w:spacing w:after="0"/>
        <w:jc w:val="both"/>
        <w:rPr>
          <w:rFonts w:cstheme="minorHAnsi"/>
        </w:rPr>
      </w:pPr>
    </w:p>
    <w:p w14:paraId="1D2435F1" w14:textId="77777777" w:rsidR="00EB43D7" w:rsidRPr="00EB43D7" w:rsidRDefault="00EB43D7" w:rsidP="00EB43D7">
      <w:pPr>
        <w:spacing w:after="0"/>
        <w:jc w:val="both"/>
        <w:rPr>
          <w:rFonts w:cstheme="minorHAnsi"/>
          <w:b/>
          <w:bCs/>
        </w:rPr>
      </w:pPr>
      <w:r w:rsidRPr="00EB43D7">
        <w:rPr>
          <w:rFonts w:cstheme="minorHAnsi"/>
          <w:b/>
          <w:bCs/>
        </w:rPr>
        <w:t>İŞLETME ŞARTLARINA UYMA</w:t>
      </w:r>
    </w:p>
    <w:p w14:paraId="64D10C05" w14:textId="77777777" w:rsidR="00EB43D7" w:rsidRPr="00EB43D7" w:rsidRDefault="00EB43D7" w:rsidP="00EB43D7">
      <w:pPr>
        <w:spacing w:after="0"/>
        <w:jc w:val="both"/>
        <w:rPr>
          <w:rFonts w:cstheme="minorHAnsi"/>
        </w:rPr>
      </w:pPr>
      <w:r w:rsidRPr="00EB43D7">
        <w:rPr>
          <w:rFonts w:cstheme="minorHAnsi"/>
        </w:rPr>
        <w:t>MADDE 147-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w:t>
      </w:r>
    </w:p>
    <w:p w14:paraId="691259F0" w14:textId="0A0F1C9B" w:rsidR="00EB43D7" w:rsidRPr="00EB43D7" w:rsidRDefault="00EB43D7" w:rsidP="00EB43D7">
      <w:pPr>
        <w:spacing w:after="0"/>
        <w:jc w:val="both"/>
        <w:rPr>
          <w:rFonts w:cstheme="minorHAnsi"/>
        </w:rPr>
      </w:pPr>
      <w:r w:rsidRPr="00EB43D7">
        <w:rPr>
          <w:rFonts w:cstheme="minorHAnsi"/>
        </w:rPr>
        <w:t>(2) Uyarılara rağmen kurallara uymayan öğrencilerin işletme ile ilişkileri kesilir.</w:t>
      </w:r>
    </w:p>
    <w:p w14:paraId="5D06ACF9" w14:textId="307EC317" w:rsidR="00EB43D7" w:rsidRPr="009D4E98" w:rsidRDefault="00EB43D7" w:rsidP="00EB43D7">
      <w:pPr>
        <w:spacing w:after="0"/>
        <w:jc w:val="both"/>
        <w:rPr>
          <w:rFonts w:cstheme="minorHAnsi"/>
        </w:rPr>
      </w:pPr>
      <w:r w:rsidRPr="00EB43D7">
        <w:rPr>
          <w:rFonts w:cstheme="minorHAnsi"/>
        </w:rPr>
        <w:t>(3) Öğrenciler sendikal etkinliklere katılamaz.</w:t>
      </w:r>
    </w:p>
    <w:p w14:paraId="308D3592" w14:textId="77777777" w:rsidR="008301A7" w:rsidRPr="009D4E98" w:rsidRDefault="008301A7" w:rsidP="00576B98">
      <w:pPr>
        <w:spacing w:after="0"/>
        <w:jc w:val="both"/>
        <w:rPr>
          <w:rFonts w:cstheme="minorHAnsi"/>
        </w:rPr>
      </w:pPr>
    </w:p>
    <w:p w14:paraId="344CE819" w14:textId="7365B427" w:rsidR="008301A7" w:rsidRPr="009D4E98" w:rsidRDefault="00576B98" w:rsidP="00576B98">
      <w:pPr>
        <w:spacing w:after="0"/>
        <w:jc w:val="both"/>
        <w:rPr>
          <w:rFonts w:cstheme="minorHAnsi"/>
          <w:b/>
          <w:bCs/>
        </w:rPr>
      </w:pPr>
      <w:r w:rsidRPr="009D4E98">
        <w:rPr>
          <w:rFonts w:cstheme="minorHAnsi"/>
          <w:b/>
          <w:bCs/>
        </w:rPr>
        <w:t>HANGİ İŞLETMELERDE STAJ YAPILABİLİR?</w:t>
      </w:r>
    </w:p>
    <w:p w14:paraId="0570DA8E" w14:textId="77777777" w:rsidR="008301A7" w:rsidRPr="009D4E98" w:rsidRDefault="008301A7" w:rsidP="00576B98">
      <w:pPr>
        <w:spacing w:after="0"/>
        <w:jc w:val="both"/>
        <w:rPr>
          <w:rFonts w:cstheme="minorHAnsi"/>
        </w:rPr>
      </w:pPr>
      <w:r w:rsidRPr="009D4E98">
        <w:rPr>
          <w:rFonts w:cstheme="minorHAnsi"/>
        </w:rPr>
        <w:t>Staj yapılacak işletmenin öncelikle öğrencinin alanında faaliyet gösteren ya da öğrencinin alanına dair faaliyetlerin de bünyesinde yürütüldüğü bir işletme olması gerekir. İşletmede öğrencinin alanı ile uyumlu ustalık belgesi, meslek lisesi diploması, ön lisans veya lisans diploması olan bir eğitici personel olması gerekir. Bu eğitici personelin ayrıca “Usta Öğreticilik Belgesi” veya “Pedagojik Formasyon” belgesinin bulunması da zorunludur. İşletmenin iş sağlığı ve güvenliği konusunda 6331 sayılı kanunun gerektirdiği şartları taşıyor olması gerekir. Bu bilgi ilgili işletme tarafından öğrenci ve öğretmen ile paylaşılacaktır.</w:t>
      </w:r>
    </w:p>
    <w:p w14:paraId="0E7D4898" w14:textId="368BBF3F" w:rsidR="008301A7" w:rsidRPr="009D4E98" w:rsidRDefault="008301A7" w:rsidP="00576B98">
      <w:pPr>
        <w:spacing w:after="0"/>
        <w:jc w:val="both"/>
        <w:rPr>
          <w:rFonts w:cstheme="minorHAnsi"/>
        </w:rPr>
      </w:pPr>
    </w:p>
    <w:p w14:paraId="7756B1FA" w14:textId="2BCD0011" w:rsidR="008301A7" w:rsidRPr="009D4E98" w:rsidRDefault="00576B98" w:rsidP="00576B98">
      <w:pPr>
        <w:spacing w:after="0"/>
        <w:jc w:val="both"/>
        <w:rPr>
          <w:rFonts w:cstheme="minorHAnsi"/>
          <w:b/>
          <w:bCs/>
        </w:rPr>
      </w:pPr>
      <w:r w:rsidRPr="009D4E98">
        <w:rPr>
          <w:rFonts w:cstheme="minorHAnsi"/>
          <w:b/>
          <w:bCs/>
        </w:rPr>
        <w:t>DEVAM-DEVAMSIZLIK VE DİSİPLİN</w:t>
      </w:r>
    </w:p>
    <w:p w14:paraId="0628F6DF" w14:textId="77777777" w:rsidR="00EA5F67" w:rsidRDefault="008301A7" w:rsidP="00576B98">
      <w:pPr>
        <w:spacing w:after="0"/>
        <w:jc w:val="both"/>
        <w:rPr>
          <w:rFonts w:cstheme="minorHAnsi"/>
        </w:rPr>
      </w:pPr>
      <w:r w:rsidRPr="009D4E98">
        <w:rPr>
          <w:rFonts w:cstheme="minorHAnsi"/>
        </w:rPr>
        <w:t xml:space="preserve">Öğrencilerin staj süresince toplam staj süresini tamamlaması gerekmektedir. Sağlık raporu veya staj defterinde bulunan izin belgesi doldurularak belgelendirilen devamsızlıklar özürlü devamsızlık olarak kabul edilir. Özürlü devamsızlık yapan öğrencinin devam etmediği günler okul yönetiminin uygun görmesi durumunda staj sonuna eklenir. Staj sonuna eklenmesi uygun görülmeyen, mümkün olmayan veya özürsüz devamsızlık yapan öğrencilerin eksik kalan stajı, yarıyıl veya bir sonraki yaz tatilinde işletme ile yeniden sözleşme imzalamak suretiyle tamamlatılır. </w:t>
      </w:r>
    </w:p>
    <w:p w14:paraId="6F5E0D20" w14:textId="77777777" w:rsidR="00EA5F67" w:rsidRDefault="00EA5F67" w:rsidP="00576B98">
      <w:pPr>
        <w:spacing w:after="0"/>
        <w:jc w:val="both"/>
        <w:rPr>
          <w:rFonts w:cstheme="minorHAnsi"/>
        </w:rPr>
      </w:pPr>
    </w:p>
    <w:p w14:paraId="6B4B5813" w14:textId="0F7BEFD7" w:rsidR="00EA5F67" w:rsidRPr="00EA5F67" w:rsidRDefault="00EA5F67" w:rsidP="00EA5F67">
      <w:pPr>
        <w:spacing w:after="0"/>
        <w:jc w:val="both"/>
        <w:rPr>
          <w:rFonts w:cstheme="minorHAnsi"/>
        </w:rPr>
      </w:pPr>
      <w:r w:rsidRPr="00EA5F67">
        <w:rPr>
          <w:rFonts w:cstheme="minorHAnsi"/>
        </w:rPr>
        <w:lastRenderedPageBreak/>
        <w:t>MADDE 165- (1) Öğrencinin kayıtlı olduğu okul dışında; kaldığı pansiyonda, ders, kurs veya telafi eğitimi aldığı okullarda, disiplin olaylarına karışmaları hâlinde, olayın meydana geldiği okul tarafından; öğrencinin kayıtlı olduğu okuldan 168 inci madde kapsamında gerekli bilgi, belge ve görüşler alınarak gerekli araştırma/inceleme/soruşturma yapılır ve karar verilir. Olayla ilgili tanzim edilen dosya, gereği için öğrencinin kayıtlı olduğu okula gönderilir.</w:t>
      </w:r>
    </w:p>
    <w:p w14:paraId="2625A28F" w14:textId="5D0477FC" w:rsidR="00EA5F67" w:rsidRDefault="00EA5F67" w:rsidP="00EA5F67">
      <w:pPr>
        <w:spacing w:after="0"/>
        <w:jc w:val="both"/>
        <w:rPr>
          <w:rFonts w:cstheme="minorHAnsi"/>
        </w:rPr>
      </w:pPr>
      <w:r w:rsidRPr="00EA5F67">
        <w:rPr>
          <w:rFonts w:cstheme="minorHAnsi"/>
        </w:rPr>
        <w:t>(2) Staj çalışması veya meslek eğitimi görülen işletmelerde öğrencinin karıştığı disiplin olayları, kayıtlı bulunduğu okula bildirilir. Olay, okul müdürlüğünce araştırılarak/incelenerek/ soruşturularak sonuçlandırılır.</w:t>
      </w:r>
    </w:p>
    <w:p w14:paraId="53F6BDF4" w14:textId="3D9487C2" w:rsidR="008301A7" w:rsidRPr="009D4E98" w:rsidRDefault="008301A7" w:rsidP="00576B98">
      <w:pPr>
        <w:spacing w:after="0"/>
        <w:jc w:val="both"/>
        <w:rPr>
          <w:rFonts w:cstheme="minorHAnsi"/>
        </w:rPr>
      </w:pPr>
      <w:r w:rsidRPr="009D4E98">
        <w:rPr>
          <w:rFonts w:cstheme="minorHAnsi"/>
        </w:rPr>
        <w:t>Okulda geçerli olan disiplin kuralları işletmelerde de geçerli olup bu hükümlere aykırı davranışlarda bulunan öğrenciler için disiplin işlemi başlatılabilecektir.</w:t>
      </w:r>
    </w:p>
    <w:p w14:paraId="3BE2167A" w14:textId="77777777" w:rsidR="008301A7" w:rsidRPr="009D4E98" w:rsidRDefault="008301A7" w:rsidP="00576B98">
      <w:pPr>
        <w:spacing w:after="0"/>
        <w:jc w:val="both"/>
        <w:rPr>
          <w:rFonts w:cstheme="minorHAnsi"/>
        </w:rPr>
      </w:pPr>
    </w:p>
    <w:p w14:paraId="6B85222E" w14:textId="4FD8988E" w:rsidR="008301A7" w:rsidRPr="009D4E98" w:rsidRDefault="00576B98" w:rsidP="00576B98">
      <w:pPr>
        <w:spacing w:after="0"/>
        <w:jc w:val="both"/>
        <w:rPr>
          <w:rFonts w:cstheme="minorHAnsi"/>
          <w:b/>
          <w:bCs/>
        </w:rPr>
      </w:pPr>
      <w:r w:rsidRPr="009D4E98">
        <w:rPr>
          <w:rFonts w:cstheme="minorHAnsi"/>
          <w:b/>
          <w:bCs/>
        </w:rPr>
        <w:t>İŞLETME TAKİBİ VE KOORDİNATÖRLÜK</w:t>
      </w:r>
    </w:p>
    <w:p w14:paraId="6D7D3312" w14:textId="77777777" w:rsidR="008301A7" w:rsidRPr="009D4E98" w:rsidRDefault="008301A7" w:rsidP="00576B98">
      <w:pPr>
        <w:spacing w:after="0"/>
        <w:jc w:val="both"/>
        <w:rPr>
          <w:rFonts w:cstheme="minorHAnsi"/>
        </w:rPr>
      </w:pPr>
      <w:r w:rsidRPr="009D4E98">
        <w:rPr>
          <w:rFonts w:cstheme="minorHAnsi"/>
        </w:rPr>
        <w:t>Her işletmede öğrencilerin stajını takip eden bir koordinatör öğretmen görevlendirilecektir. Öğretmenler her hafta öğrencilerin işletmelerini ziyaret ederek stajın amacına uygun olarak yürütülmesi için gereken rehberliği ve denetimi yapacaklardır. Koordinatör öğretmenler her ayın ve staj uygulaması sonunda işletmelerce tutulan öğrenci devamsızlık çizelgelerini ve yaptıkları rehberliğe dair belgeleri okul yönetimine sunar. Bu belgelere göre staj uygulamasının devam etmesinde sakınca görülen işletmeler veya staj uygulamasındaki sorumluluklarını yerine getirmeyen öğrenciler olması durumunda sözleşme feshedilir ve staj sonlandırılır.</w:t>
      </w:r>
    </w:p>
    <w:p w14:paraId="771D3D2F" w14:textId="77777777" w:rsidR="008301A7" w:rsidRPr="009D4E98" w:rsidRDefault="008301A7" w:rsidP="00576B98">
      <w:pPr>
        <w:spacing w:after="0"/>
        <w:jc w:val="both"/>
        <w:rPr>
          <w:rFonts w:cstheme="minorHAnsi"/>
        </w:rPr>
      </w:pPr>
    </w:p>
    <w:p w14:paraId="37C139D2" w14:textId="57A9EB62" w:rsidR="008301A7" w:rsidRPr="009D4E98" w:rsidRDefault="00576B98" w:rsidP="00576B98">
      <w:pPr>
        <w:spacing w:after="0"/>
        <w:jc w:val="both"/>
        <w:rPr>
          <w:rFonts w:cstheme="minorHAnsi"/>
          <w:b/>
          <w:bCs/>
        </w:rPr>
      </w:pPr>
      <w:r w:rsidRPr="009D4E98">
        <w:rPr>
          <w:rFonts w:cstheme="minorHAnsi"/>
          <w:b/>
          <w:bCs/>
        </w:rPr>
        <w:t>STAJ DEFTERİ VE SINAV</w:t>
      </w:r>
    </w:p>
    <w:p w14:paraId="0AD40FF9" w14:textId="4D235CFA" w:rsidR="008301A7" w:rsidRPr="009D4E98" w:rsidRDefault="008301A7" w:rsidP="00576B98">
      <w:pPr>
        <w:spacing w:after="0"/>
        <w:jc w:val="both"/>
        <w:rPr>
          <w:rFonts w:cstheme="minorHAnsi"/>
        </w:rPr>
      </w:pPr>
      <w:r w:rsidRPr="009D4E98">
        <w:rPr>
          <w:rFonts w:cstheme="minorHAnsi"/>
        </w:rPr>
        <w:t xml:space="preserve">Staj defterleri okulumuzdan temin edilecektir. Staj defterleri koordinatör öğretmenler veya alan öğretmenleri tarafından verilecek gelişim tablolarına uygun olacak şekilde staj bitimine kadar doldurulacaktır. Stajın her bir günü için en az bir sayfa olmak üzere tablodaki konularla ilgili olarak işletmede yapılan çalışmalar yazılacak, tablo ve resimlerle zenginleştirilecektir. Her sayfadaki tarih, işletme yetkilisi, koordinatör öğretmen vb. bilgiler tam olarak doldurulacak ve ilgililerce imzalanacaktır. Staj sonunda stajını tamamlayan öğrenciler defterlerini koordinatör öğretmenlere teslim edecektir. İlgili öğretmenler tarafından staj defterleri 100 puan üzerinden değerlendirilecektir. Eylül ayı sorumluluk sınavı döneminde stajını tamamlayan öğrenciler staj bitirme sınavına alınacaktır. Bu sınav da 100 puan üzerinden değerlendirilecektir. Sınav puanının </w:t>
      </w:r>
      <w:proofErr w:type="gramStart"/>
      <w:r w:rsidRPr="009D4E98">
        <w:rPr>
          <w:rFonts w:cstheme="minorHAnsi"/>
        </w:rPr>
        <w:t>%80</w:t>
      </w:r>
      <w:proofErr w:type="gramEnd"/>
      <w:r w:rsidRPr="009D4E98">
        <w:rPr>
          <w:rFonts w:cstheme="minorHAnsi"/>
        </w:rPr>
        <w:t xml:space="preserve">’i ve staj defterine verilen puanın %20 si alınarak bulunan toplam puan staj bitirme puanı olacak, 50 ve üzerinde olması durumunda öğrenci stajını tamamlamış olacaktır. Bu puan 11.sınıf zorunlu meslek dersi puanına katılarak öğrenci ortalamasına etki edecektir. Sınava katılmayan veya 50'nin altında puan alan öğrenciler bir sonraki sorumluluk sınavı döneminde tekrar sınava alınacaktır. </w:t>
      </w:r>
    </w:p>
    <w:p w14:paraId="2AA551E2" w14:textId="1A662417" w:rsidR="008301A7" w:rsidRPr="009D4E98" w:rsidRDefault="008301A7" w:rsidP="00576B98">
      <w:pPr>
        <w:spacing w:after="0"/>
        <w:jc w:val="both"/>
        <w:rPr>
          <w:rFonts w:cstheme="minorHAnsi"/>
        </w:rPr>
      </w:pPr>
    </w:p>
    <w:p w14:paraId="23431F2C" w14:textId="2EC36E2B" w:rsidR="008301A7" w:rsidRPr="009D4E98" w:rsidRDefault="00576B98" w:rsidP="00576B98">
      <w:pPr>
        <w:spacing w:after="0"/>
        <w:jc w:val="both"/>
        <w:rPr>
          <w:rFonts w:cstheme="minorHAnsi"/>
          <w:b/>
          <w:bCs/>
        </w:rPr>
      </w:pPr>
      <w:r w:rsidRPr="009D4E98">
        <w:rPr>
          <w:rFonts w:cstheme="minorHAnsi"/>
          <w:b/>
          <w:bCs/>
        </w:rPr>
        <w:t>SİGORTA VE MAAŞ</w:t>
      </w:r>
    </w:p>
    <w:p w14:paraId="610FAD2E" w14:textId="549DD81B" w:rsidR="008301A7" w:rsidRDefault="008301A7" w:rsidP="00576B98">
      <w:pPr>
        <w:spacing w:after="0"/>
        <w:jc w:val="both"/>
        <w:rPr>
          <w:rFonts w:cstheme="minorHAnsi"/>
        </w:rPr>
      </w:pPr>
      <w:r w:rsidRPr="009D4E98">
        <w:rPr>
          <w:rFonts w:cstheme="minorHAnsi"/>
        </w:rPr>
        <w:t xml:space="preserve">Staja giden öğrencilerin iş kazaları ve meslek hastalıklarına karşı sigorta işlemleri okul tarafından yapılacaktır. 20 ve üzerinde çalışanı olan işletmelerin aylık asgari ücretin </w:t>
      </w:r>
      <w:proofErr w:type="gramStart"/>
      <w:r w:rsidRPr="009D4E98">
        <w:rPr>
          <w:rFonts w:cstheme="minorHAnsi"/>
        </w:rPr>
        <w:t>%30</w:t>
      </w:r>
      <w:proofErr w:type="gramEnd"/>
      <w:r w:rsidRPr="009D4E98">
        <w:rPr>
          <w:rFonts w:cstheme="minorHAnsi"/>
        </w:rPr>
        <w:t xml:space="preserve">’undan, 20’den az çalışanı olan işletmelerin ise aylık asgari ücretin %15’inden az olmamak üzere öğrencilere staj ücreti ödemesi gerekmektedir. Bu ödemeler öğrencinin açacağı banka hesabına ve adına yapılmalıdır. İşletmelerin öğrencilere ödedikleri ücreti gösterir </w:t>
      </w:r>
      <w:r w:rsidRPr="007F4922">
        <w:rPr>
          <w:rFonts w:cstheme="minorHAnsi"/>
          <w:b/>
          <w:bCs/>
          <w:i/>
          <w:iCs/>
          <w:u w:val="single"/>
        </w:rPr>
        <w:t>dekontu her ayın 5’ine kadar</w:t>
      </w:r>
      <w:r w:rsidRPr="009D4E98">
        <w:rPr>
          <w:rFonts w:cstheme="minorHAnsi"/>
        </w:rPr>
        <w:t xml:space="preserve"> koordinatör öğretmenler aracılığıyla ile okula ibraz etmesi durumunda 20’den az çalışanı olan işletmelere ödenmesi gereken en az ücretin 2/3’ü, 20 ve üstünde çalışanı olan işletmelere ise 1/3’ü devlet katkısı olarak geri ödenir.</w:t>
      </w:r>
    </w:p>
    <w:p w14:paraId="301D16A7" w14:textId="77777777" w:rsidR="00EB43D7" w:rsidRDefault="00EB43D7" w:rsidP="00576B98">
      <w:pPr>
        <w:spacing w:after="0"/>
        <w:jc w:val="both"/>
        <w:rPr>
          <w:rFonts w:cstheme="minorHAnsi"/>
        </w:rPr>
      </w:pPr>
    </w:p>
    <w:p w14:paraId="3173A184" w14:textId="77777777" w:rsidR="008301A7" w:rsidRPr="009D4E98" w:rsidRDefault="008301A7" w:rsidP="00576B98">
      <w:pPr>
        <w:spacing w:after="0"/>
        <w:jc w:val="both"/>
        <w:rPr>
          <w:rFonts w:cstheme="minorHAnsi"/>
        </w:rPr>
      </w:pPr>
    </w:p>
    <w:p w14:paraId="014A2258" w14:textId="641834A5" w:rsidR="008301A7" w:rsidRPr="00E0579E" w:rsidRDefault="00E0579E" w:rsidP="00E0579E">
      <w:pPr>
        <w:tabs>
          <w:tab w:val="left" w:pos="7848"/>
        </w:tabs>
        <w:spacing w:after="0"/>
        <w:jc w:val="both"/>
        <w:rPr>
          <w:rFonts w:cstheme="minorHAnsi"/>
          <w:b/>
          <w:bCs/>
        </w:rPr>
      </w:pPr>
      <w:r w:rsidRPr="00E0579E">
        <w:rPr>
          <w:rFonts w:cstheme="minorHAnsi"/>
          <w:b/>
          <w:bCs/>
        </w:rPr>
        <w:t xml:space="preserve">                                                                                                                                                            Tuba ÇAKIR                       </w:t>
      </w:r>
    </w:p>
    <w:p w14:paraId="738F1C48" w14:textId="0FA87BAE" w:rsidR="00602310" w:rsidRPr="00E0579E" w:rsidRDefault="00602310" w:rsidP="00602310">
      <w:pPr>
        <w:tabs>
          <w:tab w:val="left" w:pos="7152"/>
        </w:tabs>
        <w:rPr>
          <w:rFonts w:cstheme="minorHAnsi"/>
          <w:b/>
          <w:bCs/>
        </w:rPr>
      </w:pPr>
      <w:r w:rsidRPr="00E0579E">
        <w:rPr>
          <w:rFonts w:cstheme="minorHAnsi"/>
          <w:b/>
          <w:bCs/>
        </w:rPr>
        <w:tab/>
        <w:t xml:space="preserve">      </w:t>
      </w:r>
      <w:r w:rsidR="00E0579E" w:rsidRPr="00E0579E">
        <w:rPr>
          <w:rFonts w:cstheme="minorHAnsi"/>
          <w:b/>
          <w:bCs/>
        </w:rPr>
        <w:t xml:space="preserve"> </w:t>
      </w:r>
      <w:r w:rsidRPr="00E0579E">
        <w:rPr>
          <w:rFonts w:cstheme="minorHAnsi"/>
          <w:b/>
          <w:bCs/>
        </w:rPr>
        <w:t xml:space="preserve">    Okul </w:t>
      </w:r>
      <w:r w:rsidR="00E0579E" w:rsidRPr="00E0579E">
        <w:rPr>
          <w:rFonts w:cstheme="minorHAnsi"/>
          <w:b/>
          <w:bCs/>
        </w:rPr>
        <w:t>Müdürü</w:t>
      </w:r>
    </w:p>
    <w:sectPr w:rsidR="00602310" w:rsidRPr="00E057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D720" w14:textId="77777777" w:rsidR="00FE2FB7" w:rsidRDefault="00FE2FB7" w:rsidP="009D4E98">
      <w:pPr>
        <w:spacing w:after="0" w:line="240" w:lineRule="auto"/>
      </w:pPr>
      <w:r>
        <w:separator/>
      </w:r>
    </w:p>
  </w:endnote>
  <w:endnote w:type="continuationSeparator" w:id="0">
    <w:p w14:paraId="20D7D9EA" w14:textId="77777777" w:rsidR="00FE2FB7" w:rsidRDefault="00FE2FB7" w:rsidP="009D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D8E3" w14:textId="77777777" w:rsidR="00FE2FB7" w:rsidRDefault="00FE2FB7" w:rsidP="009D4E98">
      <w:pPr>
        <w:spacing w:after="0" w:line="240" w:lineRule="auto"/>
      </w:pPr>
      <w:r>
        <w:separator/>
      </w:r>
    </w:p>
  </w:footnote>
  <w:footnote w:type="continuationSeparator" w:id="0">
    <w:p w14:paraId="150383F2" w14:textId="77777777" w:rsidR="00FE2FB7" w:rsidRDefault="00FE2FB7" w:rsidP="009D4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A7"/>
    <w:rsid w:val="004B07A4"/>
    <w:rsid w:val="00563991"/>
    <w:rsid w:val="00576B98"/>
    <w:rsid w:val="005A75E5"/>
    <w:rsid w:val="00602310"/>
    <w:rsid w:val="006176C0"/>
    <w:rsid w:val="007068C6"/>
    <w:rsid w:val="007F4922"/>
    <w:rsid w:val="008301A7"/>
    <w:rsid w:val="009D4E98"/>
    <w:rsid w:val="00B57BF7"/>
    <w:rsid w:val="00DC6F9F"/>
    <w:rsid w:val="00E0579E"/>
    <w:rsid w:val="00E2057D"/>
    <w:rsid w:val="00EA5F67"/>
    <w:rsid w:val="00EB43D7"/>
    <w:rsid w:val="00F979D2"/>
    <w:rsid w:val="00FE2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8319"/>
  <w15:chartTrackingRefBased/>
  <w15:docId w15:val="{910A5E90-478B-4EEA-9546-ED97780B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76C0"/>
    <w:pPr>
      <w:ind w:left="720"/>
      <w:contextualSpacing/>
    </w:pPr>
  </w:style>
  <w:style w:type="paragraph" w:styleId="stBilgi">
    <w:name w:val="header"/>
    <w:basedOn w:val="Normal"/>
    <w:link w:val="stBilgiChar"/>
    <w:uiPriority w:val="99"/>
    <w:unhideWhenUsed/>
    <w:rsid w:val="009D4E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4E98"/>
  </w:style>
  <w:style w:type="paragraph" w:styleId="AltBilgi">
    <w:name w:val="footer"/>
    <w:basedOn w:val="Normal"/>
    <w:link w:val="AltBilgiChar"/>
    <w:uiPriority w:val="99"/>
    <w:unhideWhenUsed/>
    <w:rsid w:val="009D4E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85B2-4CCA-4A85-AEA9-85FC84B8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1672</Words>
  <Characters>9537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selimiye mtal</cp:lastModifiedBy>
  <cp:revision>9</cp:revision>
  <dcterms:created xsi:type="dcterms:W3CDTF">2025-01-15T18:49:00Z</dcterms:created>
  <dcterms:modified xsi:type="dcterms:W3CDTF">2025-01-15T19:48:00Z</dcterms:modified>
</cp:coreProperties>
</file>