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5214" w14:textId="77777777" w:rsidR="008301A7" w:rsidRDefault="008301A7" w:rsidP="008301A7">
      <w:pPr>
        <w:jc w:val="both"/>
      </w:pPr>
      <w:r>
        <w:t>STAJLAR HAKKINDA BİLİNMESİ GEREKENLER</w:t>
      </w:r>
    </w:p>
    <w:p w14:paraId="33E5BCA8" w14:textId="7AEA2F06" w:rsidR="008301A7" w:rsidRDefault="008301A7" w:rsidP="008301A7">
      <w:pPr>
        <w:jc w:val="both"/>
      </w:pPr>
      <w:r>
        <w:t xml:space="preserve"> Okulumuz Anadolu Teknik Programı eğitimi vermekte olup tüm öğrencilerin öğrenim süresi boyunca 40 iş günlük stajını tamamlaması gerekmektedir. </w:t>
      </w:r>
      <w:r>
        <w:t>10.</w:t>
      </w:r>
      <w:r>
        <w:t xml:space="preserve"> sınıf sonunda en fazla 1</w:t>
      </w:r>
      <w:r>
        <w:t>5</w:t>
      </w:r>
      <w:r>
        <w:t xml:space="preserve"> iş günü olmak üzere 11. Sınıf sonuna kadar staj sorumluluğunun tamamlanması gerekmektedir. Staj süresini tamamlamayan öğrenciler başarı durumları ne olursa olsun mezun olamazlar.</w:t>
      </w:r>
    </w:p>
    <w:p w14:paraId="0F834862" w14:textId="77777777" w:rsidR="008301A7" w:rsidRDefault="008301A7" w:rsidP="008301A7">
      <w:pPr>
        <w:jc w:val="both"/>
      </w:pPr>
    </w:p>
    <w:p w14:paraId="3A7C98CA" w14:textId="77777777" w:rsidR="008301A7" w:rsidRDefault="008301A7" w:rsidP="008301A7">
      <w:pPr>
        <w:jc w:val="both"/>
      </w:pPr>
      <w:r>
        <w:t>Staj Başvuruları Nasıl Yapılır?</w:t>
      </w:r>
    </w:p>
    <w:p w14:paraId="58FE5845" w14:textId="28A5E87F" w:rsidR="008301A7" w:rsidRDefault="008301A7" w:rsidP="008301A7">
      <w:pPr>
        <w:jc w:val="both"/>
      </w:pPr>
      <w:r>
        <w:t>Okulumuzda 10</w:t>
      </w:r>
      <w:r>
        <w:t xml:space="preserve">.sınıfı </w:t>
      </w:r>
      <w:r w:rsidRPr="008301A7">
        <w:t xml:space="preserve">bitiren öğrencilerin </w:t>
      </w:r>
      <w:r>
        <w:t xml:space="preserve">en fazla 15 iş </w:t>
      </w:r>
      <w:proofErr w:type="gramStart"/>
      <w:r>
        <w:t xml:space="preserve">gün </w:t>
      </w:r>
      <w:r>
        <w:t xml:space="preserve"> ve</w:t>
      </w:r>
      <w:proofErr w:type="gramEnd"/>
      <w:r>
        <w:t xml:space="preserve"> 11. sınıfı bitiren öğrencilerin </w:t>
      </w:r>
      <w:r>
        <w:t xml:space="preserve">25 iş günü </w:t>
      </w:r>
      <w:r>
        <w:t>staj yapmaları uygun görülmüştür. Staj uygulamaları yaz tatilinde yapılmakta olup, uygulamaya katılacak öğrencilerin alanlarına uygun bir işletme belirleyerek alan öğretmenlerine bilgi vermesi gerekmektedir. Nisan ayı içerisinde öğrencilerimiz işletmeler ile bir ön sözleşme imzalayarak alan öğretmenlerine teslim edecektir. Stajyer gönderilmesi planlanan işletmeler, alan öğretmenlerimiz tarafından haziran ayının birinci haftası sonuna kadar staja uygunluğu konusunda değerlendirilecektir. Önceki yıllardan eksik staj günü kalan öğrenciler için de aynı işlemler yapılacaktır.</w:t>
      </w:r>
    </w:p>
    <w:p w14:paraId="308D3592" w14:textId="77777777" w:rsidR="008301A7" w:rsidRDefault="008301A7" w:rsidP="008301A7">
      <w:pPr>
        <w:jc w:val="both"/>
      </w:pPr>
    </w:p>
    <w:p w14:paraId="344CE819" w14:textId="77777777" w:rsidR="008301A7" w:rsidRDefault="008301A7" w:rsidP="008301A7">
      <w:pPr>
        <w:jc w:val="both"/>
      </w:pPr>
      <w:r>
        <w:t>Hangi İşletmelerde Staj Yapılabilir?</w:t>
      </w:r>
    </w:p>
    <w:p w14:paraId="0570DA8E" w14:textId="77777777" w:rsidR="008301A7" w:rsidRDefault="008301A7" w:rsidP="008301A7">
      <w:pPr>
        <w:jc w:val="both"/>
      </w:pPr>
      <w:r>
        <w:t>Staj yapılacak işletmenin öncelikle öğrencinin alanında faaliyet gösteren ya da öğrencinin alanına dair faaliyetlerin de bünyesinde yürütüldüğü bir işletme olması gerekir. İşletmede öğrencinin alanı ile uyumlu ustalık belgesi, meslek lisesi diploması, ön lisans veya lisans diploması olan bir eğitici personel olması gerekir. Bu eğitici personelin ayrıca “Usta Öğreticilik Belgesi” veya “Pedagojik Formasyon” belgesinin bulunması da zorunludur. İşletmenin iş sağlığı ve güvenliği konusunda 6331 sayılı kanunun gerektirdiği şartları taşıyor olması gerekir. Bu bilgi ilgili işletme tarafından öğrenci ve öğretmen ile paylaşılacaktır.</w:t>
      </w:r>
    </w:p>
    <w:p w14:paraId="557D3A66" w14:textId="77777777" w:rsidR="008301A7" w:rsidRDefault="008301A7" w:rsidP="008301A7">
      <w:pPr>
        <w:jc w:val="both"/>
      </w:pPr>
    </w:p>
    <w:p w14:paraId="40363977" w14:textId="77777777" w:rsidR="008301A7" w:rsidRDefault="008301A7" w:rsidP="008301A7">
      <w:pPr>
        <w:jc w:val="both"/>
      </w:pPr>
      <w:r>
        <w:t xml:space="preserve"> </w:t>
      </w:r>
    </w:p>
    <w:p w14:paraId="7B475EF9" w14:textId="77777777" w:rsidR="008301A7" w:rsidRDefault="008301A7" w:rsidP="008301A7">
      <w:pPr>
        <w:jc w:val="both"/>
      </w:pPr>
      <w:r>
        <w:t>Sözleşme İşlemleri</w:t>
      </w:r>
    </w:p>
    <w:p w14:paraId="7C136100" w14:textId="0101A646" w:rsidR="008301A7" w:rsidRDefault="008301A7" w:rsidP="008301A7">
      <w:pPr>
        <w:jc w:val="both"/>
      </w:pPr>
      <w:r>
        <w:t>Belirlediği staj yeri alan öğretmenleri tarafından uygun görülen öğrenciler haziran ayının birinci haftası sonuna kadar okuldan temin edecekleri staj defterinde bulunan sözleşmeden 3 nüsha dolduracaktır. Sözleşmelerin okunaklı ve eksiksiz olacak şekilde doldurulması gerekmektedir. İşletme yetkilisi ve veli tarafından imzalanan sözleşmeler alan şeflerine teslim edilecektir. Haziran ayının ikinci haftasında okul müdürlüğü tarafından da imzalanmış sözleşmelerin 2 nüshası öğrencilere geri verilecektir. Bunlardan biri işletme yetkilisine teslim edilecek diğeri öğrencide kalacaktır. 202</w:t>
      </w:r>
      <w:r>
        <w:t>5</w:t>
      </w:r>
      <w:r>
        <w:t xml:space="preserve"> yılı yaz dönemi staj</w:t>
      </w:r>
      <w:r>
        <w:t xml:space="preserve"> yerleştirme çalışmaları mart ayından itibaren yapılacak ve </w:t>
      </w:r>
      <w:r>
        <w:t xml:space="preserve"> </w:t>
      </w:r>
      <w:r>
        <w:t>01.07.2025 tarihinde öğrenciler staj çalışmasına başlayacaktır.</w:t>
      </w:r>
      <w:r>
        <w:t xml:space="preserve"> Sözleşme taraflarının sözleşmede yer alan hükümleri dikkatlice okumaları tavsiye edilmektedir.</w:t>
      </w:r>
    </w:p>
    <w:p w14:paraId="0E7D4898" w14:textId="77777777" w:rsidR="008301A7" w:rsidRDefault="008301A7" w:rsidP="008301A7">
      <w:pPr>
        <w:jc w:val="both"/>
      </w:pPr>
    </w:p>
    <w:p w14:paraId="7756B1FA" w14:textId="77777777" w:rsidR="008301A7" w:rsidRDefault="008301A7" w:rsidP="008301A7">
      <w:pPr>
        <w:jc w:val="both"/>
      </w:pPr>
      <w:r>
        <w:t>Devam-Devamsızlık-Disiplin</w:t>
      </w:r>
    </w:p>
    <w:p w14:paraId="53F6BDF4" w14:textId="77777777" w:rsidR="008301A7" w:rsidRDefault="008301A7" w:rsidP="008301A7">
      <w:pPr>
        <w:jc w:val="both"/>
      </w:pPr>
      <w:r>
        <w:t xml:space="preserve">Öğrencilerin staj süresince toplam staj süresini tamamlaması gerekmektedir. Sağlık raporu veya staj defterinde bulunan izin belgesi doldurularak belgelendirilen devamsızlıklar özürlü devamsızlık olarak kabul edilir. Özürlü devamsızlık yapan öğrencinin devam etmediği günler okul yönetiminin uygun </w:t>
      </w:r>
      <w:r>
        <w:lastRenderedPageBreak/>
        <w:t>görmesi durumunda staj sonuna eklenir. Staj sonuna eklenmesi uygun görülmeyen, mümkün olmayan veya özürsüz devamsızlık yapan öğrencilerin eksik kalan stajı, yarıyıl veya bir sonraki yaz tatilinde işletme ile yeniden sözleşme imzalamak suretiyle tamamlatılır. Okulda geçerli olan disiplin kuralları işletmelerde de geçerli olup bu hükümlere aykırı davranışlarda bulunan öğrenciler için disiplin işlemi başlatılabilecektir.</w:t>
      </w:r>
    </w:p>
    <w:p w14:paraId="3BE2167A" w14:textId="77777777" w:rsidR="008301A7" w:rsidRDefault="008301A7" w:rsidP="008301A7">
      <w:pPr>
        <w:jc w:val="both"/>
      </w:pPr>
    </w:p>
    <w:p w14:paraId="6B85222E" w14:textId="77777777" w:rsidR="008301A7" w:rsidRDefault="008301A7" w:rsidP="008301A7">
      <w:pPr>
        <w:jc w:val="both"/>
      </w:pPr>
      <w:r>
        <w:t>İşletme Takibi ve Koordinasyon</w:t>
      </w:r>
    </w:p>
    <w:p w14:paraId="6D7D3312" w14:textId="77777777" w:rsidR="008301A7" w:rsidRDefault="008301A7" w:rsidP="008301A7">
      <w:pPr>
        <w:jc w:val="both"/>
      </w:pPr>
      <w:r>
        <w:t>Her işletmede öğrencilerin stajını takip eden bir koordinatör öğretmen görevlendirilecektir. Öğretmenler her hafta öğrencilerin işletmelerini ziyaret ederek stajın amacına uygun olarak yürütülmesi için gereken rehberliği ve denetimi yapacaklardır. Koordinatör öğretmenler her ayın ve staj uygulaması sonunda işletmelerce tutulan öğrenci devamsızlık çizelgelerini ve yaptıkları rehberliğe dair belgeleri okul yönetimine sunar. Bu belgelere göre staj uygulamasının devam etmesinde sakınca görülen işletmeler veya staj uygulamasındaki sorumluluklarını yerine getirmeyen öğrenciler olması durumunda sözleşme feshedilir ve staj sonlandırılır.</w:t>
      </w:r>
    </w:p>
    <w:p w14:paraId="771D3D2F" w14:textId="77777777" w:rsidR="008301A7" w:rsidRDefault="008301A7" w:rsidP="008301A7">
      <w:pPr>
        <w:jc w:val="both"/>
      </w:pPr>
    </w:p>
    <w:p w14:paraId="37C139D2" w14:textId="77777777" w:rsidR="008301A7" w:rsidRDefault="008301A7" w:rsidP="008301A7">
      <w:pPr>
        <w:jc w:val="both"/>
      </w:pPr>
      <w:r>
        <w:t>Staj Defteri ve Sınav</w:t>
      </w:r>
    </w:p>
    <w:p w14:paraId="0AD40FF9" w14:textId="77777777" w:rsidR="008301A7" w:rsidRDefault="008301A7" w:rsidP="008301A7">
      <w:pPr>
        <w:jc w:val="both"/>
      </w:pPr>
      <w:r>
        <w:t xml:space="preserve">Staj defterleri okulumuzdan temin edilecektir. Staj defterleri koordinatör öğretmenler veya alan öğretmenleri tarafından verilecek gelişim tablolarına uygun olacak şekilde staj bitimine kadar doldurulacaktır. Stajın her bir günü için en az bir sayfa olmak üzere tablodaki konularla ilgili olarak işletmede yapılan çalışmalar yazılacak, tablo ve resimlerle zenginleştirilecektir. Her sayfadaki tarih, işletme yetkilisi, koordinatör öğretmen vb. bilgiler tam olarak doldurulacak ve ilgililerce imzalanacaktır. Staj sonunda stajını tamamlayan öğrenciler defterlerini koordinatör öğretmenlere teslim edecektir. İlgili öğretmenler tarafından staj defterleri 100 puan üzerinden değerlendirilecektir. Eylül ayı sorumluluk sınavı döneminde stajını tamamlayan öğrenciler staj bitirme sınavına alınacaktır. Bu sınav da 100 puan üzerinden değerlendirilecektir. Sınav puanının %80’i ve staj defterine verilen puanın %20 si alınarak bulunan toplam puan staj bitirme puanı olacak, 50 ve üzerinde olması durumunda öğrenci stajını tamamlamış olacaktır. Bu puan 11.sınıf zorunlu meslek dersi puanına katılarak öğrenci ortalamasına etki edecektir. Sınava katılmayan veya 50'nin altında puan alan öğrenciler bir sonraki sorumluluk sınavı döneminde tekrar sınava alınacaktır. </w:t>
      </w:r>
    </w:p>
    <w:p w14:paraId="04757F67" w14:textId="77777777" w:rsidR="008301A7" w:rsidRDefault="008301A7" w:rsidP="008301A7">
      <w:pPr>
        <w:jc w:val="both"/>
      </w:pPr>
    </w:p>
    <w:p w14:paraId="2AA551E2" w14:textId="77777777" w:rsidR="008301A7" w:rsidRDefault="008301A7" w:rsidP="008301A7">
      <w:pPr>
        <w:jc w:val="both"/>
      </w:pPr>
      <w:r>
        <w:t xml:space="preserve"> </w:t>
      </w:r>
    </w:p>
    <w:p w14:paraId="23431F2C" w14:textId="77777777" w:rsidR="008301A7" w:rsidRDefault="008301A7" w:rsidP="008301A7">
      <w:pPr>
        <w:jc w:val="both"/>
      </w:pPr>
      <w:r>
        <w:t>Sigorta ve Maaş</w:t>
      </w:r>
    </w:p>
    <w:p w14:paraId="610FAD2E" w14:textId="77777777" w:rsidR="008301A7" w:rsidRDefault="008301A7" w:rsidP="008301A7">
      <w:pPr>
        <w:jc w:val="both"/>
      </w:pPr>
      <w:r>
        <w:t>Staja giden öğrencilerin iş kazaları ve meslek hastalıklarına karşı sigorta işlemleri okul tarafından yapılacaktır. 20 ve üzerinde çalışanı olan işletmelerin aylık asgari ücretin %30’undan, 20’den az çalışanı olan işletmelerin ise aylık asgari ücretin %15’inden az olmamak üzere öğrencilere staj ücreti ödemesi gerekmektedir. Bu ödemeler öğrencinin açacağı banka hesabına ve adına yapılmalıdır. İşletmelerin öğrencilere ödedikleri ücreti gösterir dekontu her ayın 5’ine kadar koordinatör öğretmenler aracılığıyla veya e-posta ile okula ibraz etmesi durumunda 20’den az çalışanı olan işletmelere ödenmesi gereken en az ücretin 2/3’ü, 20 ve üstünde çalışanı olan işletmelere ise 1/3’ü devlet katkısı olarak geri ödenir.</w:t>
      </w:r>
    </w:p>
    <w:p w14:paraId="3173A184" w14:textId="77777777" w:rsidR="008301A7" w:rsidRDefault="008301A7" w:rsidP="008301A7">
      <w:pPr>
        <w:jc w:val="both"/>
      </w:pPr>
    </w:p>
    <w:p w14:paraId="014A2258" w14:textId="77777777" w:rsidR="008301A7" w:rsidRDefault="008301A7" w:rsidP="008301A7">
      <w:pPr>
        <w:jc w:val="both"/>
      </w:pPr>
    </w:p>
    <w:sectPr w:rsidR="00830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A7"/>
    <w:rsid w:val="00830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8319"/>
  <w15:chartTrackingRefBased/>
  <w15:docId w15:val="{910A5E90-478B-4EEA-9546-ED97780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1</cp:revision>
  <dcterms:created xsi:type="dcterms:W3CDTF">2024-09-22T21:37:00Z</dcterms:created>
  <dcterms:modified xsi:type="dcterms:W3CDTF">2024-09-22T21:45:00Z</dcterms:modified>
</cp:coreProperties>
</file>